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color w:val="FF0000"/>
          <w:sz w:val="24"/>
          <w:szCs w:val="24"/>
        </w:rPr>
      </w:pPr>
    </w:p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ZKJF210W多</w:t>
      </w:r>
      <w:bookmarkStart w:id="0" w:name="_GoBack"/>
      <w:bookmarkEnd w:id="0"/>
      <w:r>
        <w:rPr>
          <w:rFonts w:hint="eastAsia"/>
          <w:b/>
          <w:sz w:val="30"/>
          <w:szCs w:val="30"/>
        </w:rPr>
        <w:t>功能无线局部放电检测仪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 xml:space="preserve">产品简介          </w:t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 xml:space="preserve">  </w:t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 xml:space="preserve">  </w:t>
      </w:r>
    </w:p>
    <w:p>
      <w:pPr>
        <w:autoSpaceDE w:val="0"/>
        <w:autoSpaceDN w:val="0"/>
        <w:adjustRightInd w:val="0"/>
        <w:spacing w:line="300" w:lineRule="auto"/>
        <w:ind w:firstLine="42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多功能无线局部放电检测仪</w:t>
      </w:r>
      <w:r>
        <w:rPr>
          <w:rFonts w:hint="eastAsia" w:ascii="宋体" w:hAnsi="宋体"/>
          <w:color w:val="000000"/>
          <w:szCs w:val="21"/>
        </w:rPr>
        <w:t>用于变电站电力设备运行状态下的绝缘缺陷检测。该检测仪基于特高频法、超声波法及暂态地电压法，</w:t>
      </w:r>
      <w:r>
        <w:rPr>
          <w:rFonts w:hint="eastAsia" w:hAnsi="宋体"/>
          <w:szCs w:val="21"/>
        </w:rPr>
        <w:t>综合利用智能传感技术和无线组网技术，结合专用检测App，用于对变电站各种电力设备内部存在的局部放电现象进行快速检测，可大幅提高变电站现场带电检测的效率。</w:t>
      </w:r>
    </w:p>
    <w:p>
      <w:pPr>
        <w:spacing w:line="300" w:lineRule="auto"/>
        <w:rPr>
          <w:rFonts w:ascii="黑体" w:hAnsi="宋体" w:eastAsia="黑体"/>
          <w:color w:val="FFFFFF"/>
          <w:sz w:val="28"/>
          <w:szCs w:val="28"/>
          <w:shd w:val="pct10" w:color="auto" w:fill="FFFFFF"/>
        </w:rPr>
      </w:pP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 xml:space="preserve">主要功能及特点            </w:t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28"/>
          <w:szCs w:val="28"/>
          <w:shd w:val="clear" w:color="auto" w:fill="5A7AFF"/>
        </w:rPr>
        <w:t xml:space="preserve">  </w:t>
      </w:r>
    </w:p>
    <w:p>
      <w:pPr>
        <w:numPr>
          <w:ilvl w:val="0"/>
          <w:numId w:val="1"/>
        </w:numPr>
        <w:tabs>
          <w:tab w:val="clear" w:pos="780"/>
        </w:tabs>
        <w:snapToGrid w:val="0"/>
        <w:spacing w:line="300" w:lineRule="auto"/>
        <w:ind w:left="315" w:hanging="315" w:hangingChars="150"/>
        <w:jc w:val="left"/>
        <w:rPr>
          <w:szCs w:val="21"/>
        </w:rPr>
      </w:pPr>
      <w:r>
        <w:rPr>
          <w:rFonts w:hint="eastAsia"/>
          <w:szCs w:val="21"/>
        </w:rPr>
        <w:t>具备检测任务下载及检测数据无线上传功能，支持WIFI、蓝牙、4G等；</w:t>
      </w:r>
    </w:p>
    <w:p>
      <w:pPr>
        <w:numPr>
          <w:ilvl w:val="0"/>
          <w:numId w:val="1"/>
        </w:numPr>
        <w:tabs>
          <w:tab w:val="clear" w:pos="780"/>
        </w:tabs>
        <w:snapToGrid w:val="0"/>
        <w:spacing w:line="300" w:lineRule="auto"/>
        <w:ind w:left="315" w:hanging="315" w:hangingChars="150"/>
        <w:jc w:val="left"/>
        <w:rPr>
          <w:szCs w:val="21"/>
        </w:rPr>
      </w:pPr>
      <w:r>
        <w:rPr>
          <w:rFonts w:hint="eastAsia" w:ascii="宋体" w:hAnsi="宋体"/>
          <w:szCs w:val="21"/>
        </w:rPr>
        <w:t>特高频、超声及暂态地电压专用检测App，界面友好，操作简便，现场检测效率可提高4～5倍；</w:t>
      </w:r>
    </w:p>
    <w:p>
      <w:pPr>
        <w:numPr>
          <w:ilvl w:val="0"/>
          <w:numId w:val="1"/>
        </w:numPr>
        <w:tabs>
          <w:tab w:val="clear" w:pos="780"/>
        </w:tabs>
        <w:snapToGrid w:val="0"/>
        <w:spacing w:line="300" w:lineRule="auto"/>
        <w:ind w:left="315" w:hanging="315" w:hangingChars="150"/>
        <w:jc w:val="left"/>
        <w:rPr>
          <w:szCs w:val="21"/>
        </w:rPr>
      </w:pPr>
      <w:r>
        <w:rPr>
          <w:rFonts w:hint="eastAsia" w:ascii="宋体" w:hAnsi="宋体"/>
          <w:szCs w:val="21"/>
        </w:rPr>
        <w:t>支持GIS、变压器、开关柜、电缆的局部放电带电检测。</w:t>
      </w:r>
    </w:p>
    <w:p>
      <w:pPr>
        <w:spacing w:line="360" w:lineRule="auto"/>
        <w:rPr>
          <w:rFonts w:ascii="黑体" w:hAnsi="宋体" w:eastAsia="黑体"/>
          <w:color w:val="FFFFFF"/>
          <w:sz w:val="30"/>
          <w:szCs w:val="30"/>
          <w:shd w:val="pct10" w:color="auto" w:fill="FFFFFF"/>
        </w:rPr>
      </w:pP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>技术指标</w:t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 xml:space="preserve">             </w:t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ab/>
      </w:r>
      <w:r>
        <w:rPr>
          <w:rFonts w:hint="eastAsia" w:ascii="黑体" w:hAnsi="宋体" w:eastAsia="黑体"/>
          <w:color w:val="FFFFFF"/>
          <w:sz w:val="30"/>
          <w:szCs w:val="30"/>
          <w:shd w:val="clear" w:color="auto" w:fill="5A7AFF"/>
        </w:rPr>
        <w:t xml:space="preserve">  </w:t>
      </w:r>
    </w:p>
    <w:tbl>
      <w:tblPr>
        <w:tblStyle w:val="8"/>
        <w:tblW w:w="978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74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17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特高频传感器</w:t>
            </w:r>
          </w:p>
        </w:tc>
        <w:tc>
          <w:tcPr>
            <w:tcW w:w="7481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12" w:space="0"/>
            </w:tcBorders>
            <w:shd w:val="clear" w:color="000000" w:fill="B3C1FF"/>
            <w:noWrap/>
            <w:vAlign w:val="center"/>
          </w:tcPr>
          <w:p>
            <w:pPr>
              <w:widowControl/>
              <w:spacing w:line="240" w:lineRule="atLeast"/>
              <w:ind w:firstLine="283" w:firstLineChars="1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频带：300M～1.5GHz；平均有效</w:t>
            </w:r>
            <w:r>
              <w:rPr>
                <w:rFonts w:ascii="宋体" w:hAnsi="宋体" w:cs="宋体"/>
                <w:kern w:val="0"/>
                <w:szCs w:val="21"/>
              </w:rPr>
              <w:t>高度</w:t>
            </w:r>
            <w:r>
              <w:rPr>
                <w:rFonts w:hint="eastAsia" w:ascii="宋体" w:hAnsi="宋体" w:cs="宋体"/>
                <w:kern w:val="0"/>
                <w:szCs w:val="21"/>
              </w:rPr>
              <w:t>：11.1mm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17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超声传感器</w:t>
            </w:r>
          </w:p>
        </w:tc>
        <w:tc>
          <w:tcPr>
            <w:tcW w:w="7481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12" w:space="0"/>
            </w:tcBorders>
            <w:shd w:val="clear" w:color="000000" w:fill="B3C1FF"/>
            <w:noWrap/>
            <w:vAlign w:val="center"/>
          </w:tcPr>
          <w:p>
            <w:pPr>
              <w:widowControl/>
              <w:spacing w:line="240" w:lineRule="atLeast"/>
              <w:ind w:firstLine="283" w:firstLineChars="135"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频带：</w:t>
            </w:r>
            <w:r>
              <w:rPr>
                <w:rFonts w:ascii="宋体" w:hAnsi="宋体" w:cs="宋体"/>
                <w:kern w:val="0"/>
                <w:szCs w:val="21"/>
              </w:rPr>
              <w:t>20kHz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kern w:val="0"/>
                <w:szCs w:val="21"/>
              </w:rPr>
              <w:t>180kH</w:t>
            </w:r>
            <w:r>
              <w:rPr>
                <w:rFonts w:hint="eastAsia" w:ascii="宋体" w:hAnsi="宋体" w:cs="宋体"/>
                <w:kern w:val="0"/>
                <w:szCs w:val="21"/>
              </w:rPr>
              <w:t>；灵敏度：</w:t>
            </w:r>
            <w:r>
              <w:rPr>
                <w:rFonts w:ascii="宋体" w:hAnsi="宋体" w:cs="宋体"/>
                <w:kern w:val="0"/>
                <w:szCs w:val="21"/>
              </w:rPr>
              <w:t>75dB</w:t>
            </w:r>
            <w:r>
              <w:rPr>
                <w:rFonts w:hint="eastAsia" w:ascii="宋体" w:hAnsi="宋体" w:cs="宋体"/>
                <w:kern w:val="0"/>
                <w:szCs w:val="21"/>
              </w:rPr>
              <w:t>(V/(m/s))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17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高频传感器</w:t>
            </w:r>
          </w:p>
        </w:tc>
        <w:tc>
          <w:tcPr>
            <w:tcW w:w="7481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12" w:space="0"/>
            </w:tcBorders>
            <w:shd w:val="clear" w:color="000000" w:fill="B3C1FF"/>
            <w:noWrap/>
            <w:vAlign w:val="center"/>
          </w:tcPr>
          <w:p>
            <w:pPr>
              <w:widowControl/>
              <w:spacing w:line="240" w:lineRule="atLeast"/>
              <w:ind w:firstLine="283" w:firstLineChars="1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频带：3M～30MHz；传输阻抗：＞5Ω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17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暂态地电压传感器</w:t>
            </w:r>
          </w:p>
        </w:tc>
        <w:tc>
          <w:tcPr>
            <w:tcW w:w="7481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12" w:space="0"/>
            </w:tcBorders>
            <w:shd w:val="clear" w:color="000000" w:fill="B3C1FF"/>
            <w:noWrap/>
            <w:vAlign w:val="center"/>
          </w:tcPr>
          <w:p>
            <w:pPr>
              <w:widowControl/>
              <w:spacing w:line="240" w:lineRule="atLeast"/>
              <w:ind w:right="372" w:rightChars="177" w:firstLine="315" w:firstLineChars="15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频带：3M～50MHz；测量范围：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～60</w:t>
            </w:r>
            <w:r>
              <w:rPr>
                <w:rFonts w:ascii="宋体" w:hAnsi="宋体" w:cs="宋体"/>
                <w:kern w:val="0"/>
                <w:szCs w:val="21"/>
              </w:rPr>
              <w:t>dBmV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17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图谱显示</w:t>
            </w:r>
          </w:p>
        </w:tc>
        <w:tc>
          <w:tcPr>
            <w:tcW w:w="7481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12" w:space="0"/>
            </w:tcBorders>
            <w:shd w:val="clear" w:color="000000" w:fill="B3C1FF"/>
            <w:noWrap/>
            <w:vAlign w:val="center"/>
          </w:tcPr>
          <w:p>
            <w:pPr>
              <w:widowControl/>
              <w:spacing w:line="240" w:lineRule="atLeast"/>
              <w:ind w:right="174" w:rightChars="83" w:firstLine="283" w:firstLineChars="1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特高频：PRPS，PRPD；超声：连续测量图、相位图、飞行图、时域波形图</w:t>
            </w:r>
          </w:p>
          <w:p>
            <w:pPr>
              <w:widowControl/>
              <w:spacing w:line="240" w:lineRule="atLeast"/>
              <w:ind w:right="174" w:rightChars="83" w:firstLine="283" w:firstLineChars="1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暂态地电压：TEV幅值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17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相位同步</w:t>
            </w:r>
          </w:p>
        </w:tc>
        <w:tc>
          <w:tcPr>
            <w:tcW w:w="7481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12" w:space="0"/>
            </w:tcBorders>
            <w:shd w:val="clear" w:color="000000" w:fill="B3C1FF"/>
            <w:noWrap/>
            <w:vAlign w:val="center"/>
          </w:tcPr>
          <w:p>
            <w:pPr>
              <w:widowControl/>
              <w:spacing w:line="240" w:lineRule="atLeast"/>
              <w:ind w:firstLine="283" w:firstLineChars="1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内同步或无线外同步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30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17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电源</w:t>
            </w:r>
          </w:p>
        </w:tc>
        <w:tc>
          <w:tcPr>
            <w:tcW w:w="7481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12" w:space="0"/>
            </w:tcBorders>
            <w:shd w:val="clear" w:color="000000" w:fill="B3C1FF"/>
            <w:noWrap/>
            <w:vAlign w:val="center"/>
          </w:tcPr>
          <w:p>
            <w:pPr>
              <w:widowControl/>
              <w:spacing w:line="240" w:lineRule="atLeast"/>
              <w:ind w:firstLine="283" w:firstLineChars="1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内置充电电池，带电源管理</w:t>
            </w:r>
          </w:p>
        </w:tc>
      </w:tr>
    </w:tbl>
    <w:p>
      <w:pPr>
        <w:autoSpaceDE w:val="0"/>
        <w:autoSpaceDN w:val="0"/>
        <w:adjustRightInd w:val="0"/>
        <w:spacing w:line="300" w:lineRule="auto"/>
        <w:ind w:firstLine="420"/>
        <w:jc w:val="left"/>
        <w:rPr>
          <w:sz w:val="30"/>
          <w:szCs w:val="30"/>
        </w:rPr>
      </w:pPr>
    </w:p>
    <w:sectPr>
      <w:footerReference r:id="rId3" w:type="default"/>
      <w:pgSz w:w="11906" w:h="16838"/>
      <w:pgMar w:top="320" w:right="466" w:bottom="28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b/>
      </w:rPr>
      <w:t xml:space="preserve">Page    </w:t>
    </w:r>
    <w:sdt>
      <w:sdtPr>
        <w:rPr>
          <w:b/>
        </w:rPr>
        <w:id w:val="41309861"/>
      </w:sdtPr>
      <w:sdtEndPr>
        <w:rPr>
          <w:b w:val="0"/>
        </w:rPr>
      </w:sdtEndPr>
      <w:sdtContent>
        <w:r>
          <w:rPr>
            <w:b/>
          </w:rPr>
          <w:fldChar w:fldCharType="begin"/>
        </w:r>
        <w:r>
          <w:rPr>
            <w:b/>
          </w:rPr>
          <w:instrText xml:space="preserve"> PAGE   \* MERGEFORMAT </w:instrText>
        </w:r>
        <w:r>
          <w:rPr>
            <w:b/>
          </w:rPr>
          <w:fldChar w:fldCharType="separate"/>
        </w:r>
        <w:r>
          <w:rPr>
            <w:b/>
            <w:lang w:val="zh-CN"/>
          </w:rPr>
          <w:t>1</w:t>
        </w:r>
        <w:r>
          <w:rPr>
            <w:b/>
          </w:rPr>
          <w:fldChar w:fldCharType="end"/>
        </w:r>
      </w:sdtContent>
    </w:sdt>
    <w:r>
      <w:rPr>
        <w:rFonts w:hint="eastAsia"/>
        <w:b/>
      </w:rPr>
      <w:t xml:space="preserve">  </w: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BBA"/>
    <w:multiLevelType w:val="multilevel"/>
    <w:tmpl w:val="02866BBA"/>
    <w:lvl w:ilvl="0" w:tentative="0">
      <w:start w:val="1"/>
      <w:numFmt w:val="bullet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61"/>
    <w:rsid w:val="00007974"/>
    <w:rsid w:val="000117EA"/>
    <w:rsid w:val="00011C8C"/>
    <w:rsid w:val="00012881"/>
    <w:rsid w:val="00015809"/>
    <w:rsid w:val="00026151"/>
    <w:rsid w:val="00031FCC"/>
    <w:rsid w:val="00035E32"/>
    <w:rsid w:val="00036FD7"/>
    <w:rsid w:val="00037CA9"/>
    <w:rsid w:val="00037D90"/>
    <w:rsid w:val="00042E61"/>
    <w:rsid w:val="0005080B"/>
    <w:rsid w:val="00055533"/>
    <w:rsid w:val="000574C1"/>
    <w:rsid w:val="00060166"/>
    <w:rsid w:val="00063C4D"/>
    <w:rsid w:val="000650C8"/>
    <w:rsid w:val="000707F2"/>
    <w:rsid w:val="00070F2C"/>
    <w:rsid w:val="00071612"/>
    <w:rsid w:val="000723E2"/>
    <w:rsid w:val="00073C0C"/>
    <w:rsid w:val="000766A4"/>
    <w:rsid w:val="00076813"/>
    <w:rsid w:val="0008069C"/>
    <w:rsid w:val="00083ECD"/>
    <w:rsid w:val="0008698F"/>
    <w:rsid w:val="00087B5D"/>
    <w:rsid w:val="000912F5"/>
    <w:rsid w:val="000A65C4"/>
    <w:rsid w:val="000A6A7C"/>
    <w:rsid w:val="000B2FCA"/>
    <w:rsid w:val="000B396F"/>
    <w:rsid w:val="000C189D"/>
    <w:rsid w:val="000D4C42"/>
    <w:rsid w:val="000D4FDD"/>
    <w:rsid w:val="000E001F"/>
    <w:rsid w:val="000E3ACE"/>
    <w:rsid w:val="000E3DB4"/>
    <w:rsid w:val="000E5C9E"/>
    <w:rsid w:val="000E6781"/>
    <w:rsid w:val="000E716C"/>
    <w:rsid w:val="000F47F4"/>
    <w:rsid w:val="0010659F"/>
    <w:rsid w:val="00106ADE"/>
    <w:rsid w:val="00106FB5"/>
    <w:rsid w:val="001124F0"/>
    <w:rsid w:val="00115557"/>
    <w:rsid w:val="001212A3"/>
    <w:rsid w:val="001225BF"/>
    <w:rsid w:val="00124B4D"/>
    <w:rsid w:val="00126BEA"/>
    <w:rsid w:val="001275A1"/>
    <w:rsid w:val="0013182E"/>
    <w:rsid w:val="00135608"/>
    <w:rsid w:val="00140174"/>
    <w:rsid w:val="00142B23"/>
    <w:rsid w:val="001455F0"/>
    <w:rsid w:val="001459AD"/>
    <w:rsid w:val="0015169E"/>
    <w:rsid w:val="00172A27"/>
    <w:rsid w:val="00172A35"/>
    <w:rsid w:val="001740E5"/>
    <w:rsid w:val="0017636D"/>
    <w:rsid w:val="0017683B"/>
    <w:rsid w:val="00181996"/>
    <w:rsid w:val="001827F0"/>
    <w:rsid w:val="00186FE1"/>
    <w:rsid w:val="00195AB1"/>
    <w:rsid w:val="001A0A11"/>
    <w:rsid w:val="001A37E9"/>
    <w:rsid w:val="001A49CD"/>
    <w:rsid w:val="001A57A8"/>
    <w:rsid w:val="001A69AD"/>
    <w:rsid w:val="001B03A8"/>
    <w:rsid w:val="001B4D4B"/>
    <w:rsid w:val="001B569D"/>
    <w:rsid w:val="001C231F"/>
    <w:rsid w:val="001C429F"/>
    <w:rsid w:val="001C6CE6"/>
    <w:rsid w:val="001C73AE"/>
    <w:rsid w:val="001D4E8C"/>
    <w:rsid w:val="001D7F1B"/>
    <w:rsid w:val="001E0CB6"/>
    <w:rsid w:val="001E3281"/>
    <w:rsid w:val="001E48D7"/>
    <w:rsid w:val="001E70B4"/>
    <w:rsid w:val="001F0074"/>
    <w:rsid w:val="001F2391"/>
    <w:rsid w:val="001F4C6E"/>
    <w:rsid w:val="00204548"/>
    <w:rsid w:val="002071C5"/>
    <w:rsid w:val="0022456B"/>
    <w:rsid w:val="00226FF8"/>
    <w:rsid w:val="0023344D"/>
    <w:rsid w:val="00237B3E"/>
    <w:rsid w:val="002430E5"/>
    <w:rsid w:val="0024349A"/>
    <w:rsid w:val="00256309"/>
    <w:rsid w:val="00260B57"/>
    <w:rsid w:val="002633F1"/>
    <w:rsid w:val="00263CDB"/>
    <w:rsid w:val="00270F81"/>
    <w:rsid w:val="00271488"/>
    <w:rsid w:val="00276CBF"/>
    <w:rsid w:val="00277A24"/>
    <w:rsid w:val="00277DF9"/>
    <w:rsid w:val="00290AE1"/>
    <w:rsid w:val="00290CAD"/>
    <w:rsid w:val="002910D1"/>
    <w:rsid w:val="002910E9"/>
    <w:rsid w:val="00295055"/>
    <w:rsid w:val="00295BEB"/>
    <w:rsid w:val="0029674D"/>
    <w:rsid w:val="00296BF1"/>
    <w:rsid w:val="002A016B"/>
    <w:rsid w:val="002A031B"/>
    <w:rsid w:val="002A1092"/>
    <w:rsid w:val="002A3FB6"/>
    <w:rsid w:val="002A505F"/>
    <w:rsid w:val="002A5B7F"/>
    <w:rsid w:val="002A5DF1"/>
    <w:rsid w:val="002B0619"/>
    <w:rsid w:val="002B35F6"/>
    <w:rsid w:val="002D02F9"/>
    <w:rsid w:val="002D65BE"/>
    <w:rsid w:val="002E1813"/>
    <w:rsid w:val="002E252B"/>
    <w:rsid w:val="002F6EF3"/>
    <w:rsid w:val="00301556"/>
    <w:rsid w:val="00302078"/>
    <w:rsid w:val="00302BC7"/>
    <w:rsid w:val="00303772"/>
    <w:rsid w:val="003055ED"/>
    <w:rsid w:val="00312133"/>
    <w:rsid w:val="003129D4"/>
    <w:rsid w:val="00313FAC"/>
    <w:rsid w:val="0032061E"/>
    <w:rsid w:val="00323AE4"/>
    <w:rsid w:val="003360B4"/>
    <w:rsid w:val="00340921"/>
    <w:rsid w:val="00341538"/>
    <w:rsid w:val="003442E8"/>
    <w:rsid w:val="00345240"/>
    <w:rsid w:val="00350054"/>
    <w:rsid w:val="00355085"/>
    <w:rsid w:val="00357D83"/>
    <w:rsid w:val="003620D0"/>
    <w:rsid w:val="003626D1"/>
    <w:rsid w:val="00371385"/>
    <w:rsid w:val="00374019"/>
    <w:rsid w:val="00374A1D"/>
    <w:rsid w:val="00375FA4"/>
    <w:rsid w:val="00380727"/>
    <w:rsid w:val="00380861"/>
    <w:rsid w:val="00382D31"/>
    <w:rsid w:val="0039441C"/>
    <w:rsid w:val="003957C5"/>
    <w:rsid w:val="003A34DC"/>
    <w:rsid w:val="003A4AE4"/>
    <w:rsid w:val="003B664E"/>
    <w:rsid w:val="003B7C75"/>
    <w:rsid w:val="003C4FFB"/>
    <w:rsid w:val="003D16C2"/>
    <w:rsid w:val="003D48D8"/>
    <w:rsid w:val="003D6E74"/>
    <w:rsid w:val="003D7808"/>
    <w:rsid w:val="003E1372"/>
    <w:rsid w:val="003E1BA2"/>
    <w:rsid w:val="003E5D8E"/>
    <w:rsid w:val="003E75AC"/>
    <w:rsid w:val="003F14F9"/>
    <w:rsid w:val="003F2509"/>
    <w:rsid w:val="00402584"/>
    <w:rsid w:val="00402F95"/>
    <w:rsid w:val="00405D53"/>
    <w:rsid w:val="0040603D"/>
    <w:rsid w:val="004136E4"/>
    <w:rsid w:val="004267BB"/>
    <w:rsid w:val="0043130C"/>
    <w:rsid w:val="004316D7"/>
    <w:rsid w:val="0043185E"/>
    <w:rsid w:val="00441729"/>
    <w:rsid w:val="004465AF"/>
    <w:rsid w:val="004468F8"/>
    <w:rsid w:val="004478CC"/>
    <w:rsid w:val="00456156"/>
    <w:rsid w:val="0045667A"/>
    <w:rsid w:val="004669AE"/>
    <w:rsid w:val="00474DE3"/>
    <w:rsid w:val="00480FB5"/>
    <w:rsid w:val="00481B0C"/>
    <w:rsid w:val="00482C7D"/>
    <w:rsid w:val="00483F86"/>
    <w:rsid w:val="0048512A"/>
    <w:rsid w:val="00486185"/>
    <w:rsid w:val="00486773"/>
    <w:rsid w:val="00487864"/>
    <w:rsid w:val="00490433"/>
    <w:rsid w:val="00491A14"/>
    <w:rsid w:val="00492E43"/>
    <w:rsid w:val="004A01DF"/>
    <w:rsid w:val="004A5256"/>
    <w:rsid w:val="004B1352"/>
    <w:rsid w:val="004B6460"/>
    <w:rsid w:val="004B71B3"/>
    <w:rsid w:val="004C39F2"/>
    <w:rsid w:val="004C4065"/>
    <w:rsid w:val="004D347D"/>
    <w:rsid w:val="004E1301"/>
    <w:rsid w:val="004E1686"/>
    <w:rsid w:val="004E199D"/>
    <w:rsid w:val="004E419F"/>
    <w:rsid w:val="004F1BA8"/>
    <w:rsid w:val="004F290B"/>
    <w:rsid w:val="004F7256"/>
    <w:rsid w:val="00500DED"/>
    <w:rsid w:val="005015D0"/>
    <w:rsid w:val="00502C7F"/>
    <w:rsid w:val="00503BD7"/>
    <w:rsid w:val="0050768C"/>
    <w:rsid w:val="00507A2F"/>
    <w:rsid w:val="00512048"/>
    <w:rsid w:val="0052161B"/>
    <w:rsid w:val="00535929"/>
    <w:rsid w:val="0053599C"/>
    <w:rsid w:val="00535E09"/>
    <w:rsid w:val="0054222E"/>
    <w:rsid w:val="005426E4"/>
    <w:rsid w:val="00543209"/>
    <w:rsid w:val="00546277"/>
    <w:rsid w:val="0054792A"/>
    <w:rsid w:val="00556924"/>
    <w:rsid w:val="00560E58"/>
    <w:rsid w:val="005640BE"/>
    <w:rsid w:val="005663FF"/>
    <w:rsid w:val="005672FF"/>
    <w:rsid w:val="0057349C"/>
    <w:rsid w:val="005743B1"/>
    <w:rsid w:val="005744B5"/>
    <w:rsid w:val="00574E62"/>
    <w:rsid w:val="00581654"/>
    <w:rsid w:val="00585381"/>
    <w:rsid w:val="005860F3"/>
    <w:rsid w:val="005865D3"/>
    <w:rsid w:val="00593854"/>
    <w:rsid w:val="00593A43"/>
    <w:rsid w:val="00594357"/>
    <w:rsid w:val="00595025"/>
    <w:rsid w:val="005955A6"/>
    <w:rsid w:val="00596F72"/>
    <w:rsid w:val="005A1A8E"/>
    <w:rsid w:val="005A5347"/>
    <w:rsid w:val="005A6DE1"/>
    <w:rsid w:val="005B0051"/>
    <w:rsid w:val="005B257C"/>
    <w:rsid w:val="005B35D7"/>
    <w:rsid w:val="005B651B"/>
    <w:rsid w:val="005B78E3"/>
    <w:rsid w:val="005C0365"/>
    <w:rsid w:val="005C1E4B"/>
    <w:rsid w:val="005C3657"/>
    <w:rsid w:val="005C5A7D"/>
    <w:rsid w:val="005D06F7"/>
    <w:rsid w:val="005D10F0"/>
    <w:rsid w:val="005D2CA1"/>
    <w:rsid w:val="005D4E96"/>
    <w:rsid w:val="005D5898"/>
    <w:rsid w:val="005D5EB5"/>
    <w:rsid w:val="005D7BE2"/>
    <w:rsid w:val="005E0ED6"/>
    <w:rsid w:val="005E0FBB"/>
    <w:rsid w:val="005E3BA4"/>
    <w:rsid w:val="005E4CCA"/>
    <w:rsid w:val="005F219A"/>
    <w:rsid w:val="005F799A"/>
    <w:rsid w:val="00600744"/>
    <w:rsid w:val="00603D7A"/>
    <w:rsid w:val="00605375"/>
    <w:rsid w:val="00605F25"/>
    <w:rsid w:val="006077D6"/>
    <w:rsid w:val="00607889"/>
    <w:rsid w:val="00614A7A"/>
    <w:rsid w:val="00616C2B"/>
    <w:rsid w:val="00620EBF"/>
    <w:rsid w:val="00624406"/>
    <w:rsid w:val="00625B63"/>
    <w:rsid w:val="00626B88"/>
    <w:rsid w:val="0063097F"/>
    <w:rsid w:val="006330EF"/>
    <w:rsid w:val="006360F5"/>
    <w:rsid w:val="00636603"/>
    <w:rsid w:val="00637DEC"/>
    <w:rsid w:val="00641441"/>
    <w:rsid w:val="006421B0"/>
    <w:rsid w:val="00646B4F"/>
    <w:rsid w:val="00650051"/>
    <w:rsid w:val="00655077"/>
    <w:rsid w:val="006645CC"/>
    <w:rsid w:val="00664BE1"/>
    <w:rsid w:val="00665159"/>
    <w:rsid w:val="006823BF"/>
    <w:rsid w:val="00682A29"/>
    <w:rsid w:val="006854CA"/>
    <w:rsid w:val="00693F9B"/>
    <w:rsid w:val="00694E93"/>
    <w:rsid w:val="006A0C47"/>
    <w:rsid w:val="006A5BC3"/>
    <w:rsid w:val="006B5469"/>
    <w:rsid w:val="006B5BEB"/>
    <w:rsid w:val="006B617C"/>
    <w:rsid w:val="006B75A2"/>
    <w:rsid w:val="006B7850"/>
    <w:rsid w:val="006C15AB"/>
    <w:rsid w:val="006C4AD8"/>
    <w:rsid w:val="006D131D"/>
    <w:rsid w:val="006D138D"/>
    <w:rsid w:val="006D68D2"/>
    <w:rsid w:val="006E441E"/>
    <w:rsid w:val="006E45F3"/>
    <w:rsid w:val="006E6F0E"/>
    <w:rsid w:val="00701AE7"/>
    <w:rsid w:val="00704316"/>
    <w:rsid w:val="00704DB7"/>
    <w:rsid w:val="007051C1"/>
    <w:rsid w:val="0071088E"/>
    <w:rsid w:val="007119C6"/>
    <w:rsid w:val="00711DF4"/>
    <w:rsid w:val="0071324B"/>
    <w:rsid w:val="0071506B"/>
    <w:rsid w:val="007233F9"/>
    <w:rsid w:val="00723665"/>
    <w:rsid w:val="007322F7"/>
    <w:rsid w:val="007422B2"/>
    <w:rsid w:val="0074248E"/>
    <w:rsid w:val="00744564"/>
    <w:rsid w:val="007449EA"/>
    <w:rsid w:val="007450A8"/>
    <w:rsid w:val="007478E8"/>
    <w:rsid w:val="00752CAF"/>
    <w:rsid w:val="00755061"/>
    <w:rsid w:val="00770FF2"/>
    <w:rsid w:val="00771D45"/>
    <w:rsid w:val="00772212"/>
    <w:rsid w:val="0077406C"/>
    <w:rsid w:val="00774FCB"/>
    <w:rsid w:val="00775555"/>
    <w:rsid w:val="007763AA"/>
    <w:rsid w:val="00784D25"/>
    <w:rsid w:val="00793D6E"/>
    <w:rsid w:val="007973FF"/>
    <w:rsid w:val="007C37AE"/>
    <w:rsid w:val="007C5F1C"/>
    <w:rsid w:val="007C69B3"/>
    <w:rsid w:val="007D0187"/>
    <w:rsid w:val="007D0358"/>
    <w:rsid w:val="007D0B60"/>
    <w:rsid w:val="007D122F"/>
    <w:rsid w:val="007D1AD3"/>
    <w:rsid w:val="007D3BFE"/>
    <w:rsid w:val="007D73C5"/>
    <w:rsid w:val="007F02E3"/>
    <w:rsid w:val="007F09E7"/>
    <w:rsid w:val="007F5FC1"/>
    <w:rsid w:val="007F656A"/>
    <w:rsid w:val="007F7500"/>
    <w:rsid w:val="007F7863"/>
    <w:rsid w:val="008011B8"/>
    <w:rsid w:val="00801961"/>
    <w:rsid w:val="00801F7A"/>
    <w:rsid w:val="00804899"/>
    <w:rsid w:val="008123B7"/>
    <w:rsid w:val="0081765D"/>
    <w:rsid w:val="00821E60"/>
    <w:rsid w:val="0083453D"/>
    <w:rsid w:val="008356EF"/>
    <w:rsid w:val="008358FA"/>
    <w:rsid w:val="008366CA"/>
    <w:rsid w:val="00842275"/>
    <w:rsid w:val="00842A9C"/>
    <w:rsid w:val="008438B6"/>
    <w:rsid w:val="00844722"/>
    <w:rsid w:val="00846077"/>
    <w:rsid w:val="008461A1"/>
    <w:rsid w:val="0085550F"/>
    <w:rsid w:val="0085595F"/>
    <w:rsid w:val="0085607F"/>
    <w:rsid w:val="00857486"/>
    <w:rsid w:val="00861D3B"/>
    <w:rsid w:val="00863705"/>
    <w:rsid w:val="00864EE0"/>
    <w:rsid w:val="008657FA"/>
    <w:rsid w:val="00866C3B"/>
    <w:rsid w:val="00874865"/>
    <w:rsid w:val="00874DE1"/>
    <w:rsid w:val="00875B6B"/>
    <w:rsid w:val="00883D74"/>
    <w:rsid w:val="008851E8"/>
    <w:rsid w:val="008852AE"/>
    <w:rsid w:val="008863D9"/>
    <w:rsid w:val="008A00A5"/>
    <w:rsid w:val="008A107A"/>
    <w:rsid w:val="008A194F"/>
    <w:rsid w:val="008A6A23"/>
    <w:rsid w:val="008A7545"/>
    <w:rsid w:val="008A798E"/>
    <w:rsid w:val="008B200B"/>
    <w:rsid w:val="008B6D8A"/>
    <w:rsid w:val="008C133F"/>
    <w:rsid w:val="008E09A8"/>
    <w:rsid w:val="008E2926"/>
    <w:rsid w:val="008E48A1"/>
    <w:rsid w:val="008E5CCD"/>
    <w:rsid w:val="008E6FB8"/>
    <w:rsid w:val="008F0A6C"/>
    <w:rsid w:val="009009E6"/>
    <w:rsid w:val="00902D7F"/>
    <w:rsid w:val="00903AA7"/>
    <w:rsid w:val="00904A10"/>
    <w:rsid w:val="0090594D"/>
    <w:rsid w:val="009059E8"/>
    <w:rsid w:val="009128EF"/>
    <w:rsid w:val="009136FA"/>
    <w:rsid w:val="00913E8E"/>
    <w:rsid w:val="00917F2A"/>
    <w:rsid w:val="009224D9"/>
    <w:rsid w:val="0092359B"/>
    <w:rsid w:val="00925D1E"/>
    <w:rsid w:val="00935516"/>
    <w:rsid w:val="00944FD9"/>
    <w:rsid w:val="00946550"/>
    <w:rsid w:val="009645AE"/>
    <w:rsid w:val="00970EF9"/>
    <w:rsid w:val="00971765"/>
    <w:rsid w:val="009744C8"/>
    <w:rsid w:val="009751C9"/>
    <w:rsid w:val="0097552C"/>
    <w:rsid w:val="00975BB1"/>
    <w:rsid w:val="00975D4B"/>
    <w:rsid w:val="009761A3"/>
    <w:rsid w:val="009763F0"/>
    <w:rsid w:val="00976CB6"/>
    <w:rsid w:val="00977920"/>
    <w:rsid w:val="00984337"/>
    <w:rsid w:val="009843F2"/>
    <w:rsid w:val="00984E96"/>
    <w:rsid w:val="0098565F"/>
    <w:rsid w:val="009866C3"/>
    <w:rsid w:val="00986760"/>
    <w:rsid w:val="009916BF"/>
    <w:rsid w:val="009A15F6"/>
    <w:rsid w:val="009A28AF"/>
    <w:rsid w:val="009A5A98"/>
    <w:rsid w:val="009B1858"/>
    <w:rsid w:val="009B5CEF"/>
    <w:rsid w:val="009B6888"/>
    <w:rsid w:val="009C453E"/>
    <w:rsid w:val="009D4EB2"/>
    <w:rsid w:val="009D73D6"/>
    <w:rsid w:val="009E2771"/>
    <w:rsid w:val="009E34A3"/>
    <w:rsid w:val="009E6DFF"/>
    <w:rsid w:val="009E7CC8"/>
    <w:rsid w:val="009E7E74"/>
    <w:rsid w:val="009F031A"/>
    <w:rsid w:val="009F12EF"/>
    <w:rsid w:val="009F1654"/>
    <w:rsid w:val="009F71F1"/>
    <w:rsid w:val="00A00984"/>
    <w:rsid w:val="00A032EA"/>
    <w:rsid w:val="00A03FE1"/>
    <w:rsid w:val="00A1011E"/>
    <w:rsid w:val="00A119E2"/>
    <w:rsid w:val="00A16F5C"/>
    <w:rsid w:val="00A220F9"/>
    <w:rsid w:val="00A23BA4"/>
    <w:rsid w:val="00A305F8"/>
    <w:rsid w:val="00A315D0"/>
    <w:rsid w:val="00A35E4C"/>
    <w:rsid w:val="00A400A4"/>
    <w:rsid w:val="00A406E6"/>
    <w:rsid w:val="00A458DE"/>
    <w:rsid w:val="00A52E41"/>
    <w:rsid w:val="00A56B4F"/>
    <w:rsid w:val="00A60BB6"/>
    <w:rsid w:val="00A64960"/>
    <w:rsid w:val="00A657D0"/>
    <w:rsid w:val="00A66927"/>
    <w:rsid w:val="00A70A5C"/>
    <w:rsid w:val="00A71D53"/>
    <w:rsid w:val="00A7226F"/>
    <w:rsid w:val="00AA25B0"/>
    <w:rsid w:val="00AA553A"/>
    <w:rsid w:val="00AA591E"/>
    <w:rsid w:val="00AB1C6B"/>
    <w:rsid w:val="00AB50CB"/>
    <w:rsid w:val="00AB5FE5"/>
    <w:rsid w:val="00AD219C"/>
    <w:rsid w:val="00AE122D"/>
    <w:rsid w:val="00AE3665"/>
    <w:rsid w:val="00AE5E9A"/>
    <w:rsid w:val="00AF2A99"/>
    <w:rsid w:val="00AF5397"/>
    <w:rsid w:val="00AF64DB"/>
    <w:rsid w:val="00AF7056"/>
    <w:rsid w:val="00B012D8"/>
    <w:rsid w:val="00B04D9A"/>
    <w:rsid w:val="00B12616"/>
    <w:rsid w:val="00B17F21"/>
    <w:rsid w:val="00B20ECD"/>
    <w:rsid w:val="00B243B5"/>
    <w:rsid w:val="00B44609"/>
    <w:rsid w:val="00B52323"/>
    <w:rsid w:val="00B557AE"/>
    <w:rsid w:val="00B57BB1"/>
    <w:rsid w:val="00B72E0A"/>
    <w:rsid w:val="00B73311"/>
    <w:rsid w:val="00B76A05"/>
    <w:rsid w:val="00B76BE6"/>
    <w:rsid w:val="00B822BA"/>
    <w:rsid w:val="00B83F54"/>
    <w:rsid w:val="00B84BEB"/>
    <w:rsid w:val="00B865D6"/>
    <w:rsid w:val="00B8681E"/>
    <w:rsid w:val="00B90A67"/>
    <w:rsid w:val="00B972CF"/>
    <w:rsid w:val="00BA0A14"/>
    <w:rsid w:val="00BB363D"/>
    <w:rsid w:val="00BC0450"/>
    <w:rsid w:val="00BC1C8C"/>
    <w:rsid w:val="00BC1DEB"/>
    <w:rsid w:val="00BC3D99"/>
    <w:rsid w:val="00BC6CB1"/>
    <w:rsid w:val="00BD04C6"/>
    <w:rsid w:val="00BD3120"/>
    <w:rsid w:val="00BD64F1"/>
    <w:rsid w:val="00BE216E"/>
    <w:rsid w:val="00BF0D26"/>
    <w:rsid w:val="00C02EEF"/>
    <w:rsid w:val="00C042CD"/>
    <w:rsid w:val="00C1669D"/>
    <w:rsid w:val="00C216FE"/>
    <w:rsid w:val="00C24CED"/>
    <w:rsid w:val="00C32982"/>
    <w:rsid w:val="00C33808"/>
    <w:rsid w:val="00C36256"/>
    <w:rsid w:val="00C36532"/>
    <w:rsid w:val="00C46134"/>
    <w:rsid w:val="00C476E2"/>
    <w:rsid w:val="00C51782"/>
    <w:rsid w:val="00C561E2"/>
    <w:rsid w:val="00C564FB"/>
    <w:rsid w:val="00C608D8"/>
    <w:rsid w:val="00C65526"/>
    <w:rsid w:val="00C66314"/>
    <w:rsid w:val="00C7021B"/>
    <w:rsid w:val="00C71DCB"/>
    <w:rsid w:val="00C76FDF"/>
    <w:rsid w:val="00C820D3"/>
    <w:rsid w:val="00C824FD"/>
    <w:rsid w:val="00C831AA"/>
    <w:rsid w:val="00C86A78"/>
    <w:rsid w:val="00C96008"/>
    <w:rsid w:val="00CA290F"/>
    <w:rsid w:val="00CA4053"/>
    <w:rsid w:val="00CA4641"/>
    <w:rsid w:val="00CB2360"/>
    <w:rsid w:val="00CB66C9"/>
    <w:rsid w:val="00CC2AE7"/>
    <w:rsid w:val="00CC5CC7"/>
    <w:rsid w:val="00CC5D36"/>
    <w:rsid w:val="00CD179F"/>
    <w:rsid w:val="00CD6DF9"/>
    <w:rsid w:val="00CD7C26"/>
    <w:rsid w:val="00CE265E"/>
    <w:rsid w:val="00CE3F44"/>
    <w:rsid w:val="00CE6E29"/>
    <w:rsid w:val="00D00652"/>
    <w:rsid w:val="00D03D10"/>
    <w:rsid w:val="00D054F4"/>
    <w:rsid w:val="00D1058D"/>
    <w:rsid w:val="00D12DDA"/>
    <w:rsid w:val="00D1309A"/>
    <w:rsid w:val="00D1650E"/>
    <w:rsid w:val="00D177D6"/>
    <w:rsid w:val="00D218E9"/>
    <w:rsid w:val="00D31BC9"/>
    <w:rsid w:val="00D36A8E"/>
    <w:rsid w:val="00D457AC"/>
    <w:rsid w:val="00D603C9"/>
    <w:rsid w:val="00D6124B"/>
    <w:rsid w:val="00D672BA"/>
    <w:rsid w:val="00D711BF"/>
    <w:rsid w:val="00D717C8"/>
    <w:rsid w:val="00D76DBB"/>
    <w:rsid w:val="00D83532"/>
    <w:rsid w:val="00D9122E"/>
    <w:rsid w:val="00D9210F"/>
    <w:rsid w:val="00D9211F"/>
    <w:rsid w:val="00D93EE7"/>
    <w:rsid w:val="00D97A4F"/>
    <w:rsid w:val="00DA4F12"/>
    <w:rsid w:val="00DB2D78"/>
    <w:rsid w:val="00DB35C0"/>
    <w:rsid w:val="00DB3613"/>
    <w:rsid w:val="00DC4FF0"/>
    <w:rsid w:val="00DD1C45"/>
    <w:rsid w:val="00DD2DF9"/>
    <w:rsid w:val="00DE0BC9"/>
    <w:rsid w:val="00DE0E91"/>
    <w:rsid w:val="00DE1D1D"/>
    <w:rsid w:val="00DE237B"/>
    <w:rsid w:val="00DE48DE"/>
    <w:rsid w:val="00DF212C"/>
    <w:rsid w:val="00DF287E"/>
    <w:rsid w:val="00DF5428"/>
    <w:rsid w:val="00DF617F"/>
    <w:rsid w:val="00E0290B"/>
    <w:rsid w:val="00E02A7E"/>
    <w:rsid w:val="00E051C7"/>
    <w:rsid w:val="00E061F8"/>
    <w:rsid w:val="00E15A54"/>
    <w:rsid w:val="00E16A0F"/>
    <w:rsid w:val="00E24421"/>
    <w:rsid w:val="00E252BD"/>
    <w:rsid w:val="00E31153"/>
    <w:rsid w:val="00E32D93"/>
    <w:rsid w:val="00E33790"/>
    <w:rsid w:val="00E342C9"/>
    <w:rsid w:val="00E4027F"/>
    <w:rsid w:val="00E454CB"/>
    <w:rsid w:val="00E45FB0"/>
    <w:rsid w:val="00E52024"/>
    <w:rsid w:val="00E52FE4"/>
    <w:rsid w:val="00E542F4"/>
    <w:rsid w:val="00E5484D"/>
    <w:rsid w:val="00E55FCD"/>
    <w:rsid w:val="00E641E6"/>
    <w:rsid w:val="00E66DC2"/>
    <w:rsid w:val="00E71083"/>
    <w:rsid w:val="00E81887"/>
    <w:rsid w:val="00E83F84"/>
    <w:rsid w:val="00E84370"/>
    <w:rsid w:val="00E95FFA"/>
    <w:rsid w:val="00EA498F"/>
    <w:rsid w:val="00EA5659"/>
    <w:rsid w:val="00EA5936"/>
    <w:rsid w:val="00EB3330"/>
    <w:rsid w:val="00EB4F36"/>
    <w:rsid w:val="00EB5BBF"/>
    <w:rsid w:val="00EB7805"/>
    <w:rsid w:val="00EC262B"/>
    <w:rsid w:val="00EC53B4"/>
    <w:rsid w:val="00ED2B0E"/>
    <w:rsid w:val="00ED3573"/>
    <w:rsid w:val="00ED5B74"/>
    <w:rsid w:val="00ED5BCD"/>
    <w:rsid w:val="00EF1173"/>
    <w:rsid w:val="00EF45D1"/>
    <w:rsid w:val="00F00510"/>
    <w:rsid w:val="00F05493"/>
    <w:rsid w:val="00F06143"/>
    <w:rsid w:val="00F10198"/>
    <w:rsid w:val="00F11935"/>
    <w:rsid w:val="00F12016"/>
    <w:rsid w:val="00F13F96"/>
    <w:rsid w:val="00F170A3"/>
    <w:rsid w:val="00F17ECC"/>
    <w:rsid w:val="00F21B83"/>
    <w:rsid w:val="00F2692F"/>
    <w:rsid w:val="00F30CE5"/>
    <w:rsid w:val="00F415EB"/>
    <w:rsid w:val="00F45F5E"/>
    <w:rsid w:val="00F510B9"/>
    <w:rsid w:val="00F52E58"/>
    <w:rsid w:val="00F53C69"/>
    <w:rsid w:val="00F75626"/>
    <w:rsid w:val="00F81867"/>
    <w:rsid w:val="00F90047"/>
    <w:rsid w:val="00F92170"/>
    <w:rsid w:val="00F9240A"/>
    <w:rsid w:val="00F9308F"/>
    <w:rsid w:val="00F939A3"/>
    <w:rsid w:val="00FA1543"/>
    <w:rsid w:val="00FA1EC9"/>
    <w:rsid w:val="00FA256B"/>
    <w:rsid w:val="00FA3801"/>
    <w:rsid w:val="00FB1872"/>
    <w:rsid w:val="00FB1BE8"/>
    <w:rsid w:val="00FB268C"/>
    <w:rsid w:val="00FB3864"/>
    <w:rsid w:val="00FB42A1"/>
    <w:rsid w:val="00FC7BDF"/>
    <w:rsid w:val="00FE73FE"/>
    <w:rsid w:val="00FF2708"/>
    <w:rsid w:val="00FF35FF"/>
    <w:rsid w:val="00FF3A6B"/>
    <w:rsid w:val="00FF4A17"/>
    <w:rsid w:val="00FF4D9B"/>
    <w:rsid w:val="00FF6010"/>
    <w:rsid w:val="00FF6330"/>
    <w:rsid w:val="01554232"/>
    <w:rsid w:val="0200353B"/>
    <w:rsid w:val="025774CD"/>
    <w:rsid w:val="02D41DFC"/>
    <w:rsid w:val="03844108"/>
    <w:rsid w:val="03945C22"/>
    <w:rsid w:val="04340EEB"/>
    <w:rsid w:val="043B2DD7"/>
    <w:rsid w:val="048F3A9D"/>
    <w:rsid w:val="057C09C9"/>
    <w:rsid w:val="0679485E"/>
    <w:rsid w:val="06FA47F0"/>
    <w:rsid w:val="07545952"/>
    <w:rsid w:val="078A6FCA"/>
    <w:rsid w:val="078D2912"/>
    <w:rsid w:val="07947154"/>
    <w:rsid w:val="07A927EB"/>
    <w:rsid w:val="081B16AB"/>
    <w:rsid w:val="08802BEA"/>
    <w:rsid w:val="09312B88"/>
    <w:rsid w:val="096A676F"/>
    <w:rsid w:val="09EB1827"/>
    <w:rsid w:val="09EB54DA"/>
    <w:rsid w:val="0A10040B"/>
    <w:rsid w:val="0A241101"/>
    <w:rsid w:val="0A361C90"/>
    <w:rsid w:val="0A79435F"/>
    <w:rsid w:val="0B2A15D9"/>
    <w:rsid w:val="0B365084"/>
    <w:rsid w:val="0B88449D"/>
    <w:rsid w:val="0BB562D4"/>
    <w:rsid w:val="0C9034D2"/>
    <w:rsid w:val="0CD412FC"/>
    <w:rsid w:val="0E466796"/>
    <w:rsid w:val="0F393FFA"/>
    <w:rsid w:val="0FA80938"/>
    <w:rsid w:val="102A2F5F"/>
    <w:rsid w:val="107B26C0"/>
    <w:rsid w:val="1118005E"/>
    <w:rsid w:val="112055C6"/>
    <w:rsid w:val="1176414D"/>
    <w:rsid w:val="11E933FF"/>
    <w:rsid w:val="123A232A"/>
    <w:rsid w:val="124740DF"/>
    <w:rsid w:val="12C20649"/>
    <w:rsid w:val="12E61B31"/>
    <w:rsid w:val="132324EE"/>
    <w:rsid w:val="13502740"/>
    <w:rsid w:val="140D2229"/>
    <w:rsid w:val="14111A2A"/>
    <w:rsid w:val="14691F5F"/>
    <w:rsid w:val="14692747"/>
    <w:rsid w:val="148B272E"/>
    <w:rsid w:val="149669EA"/>
    <w:rsid w:val="14BF6D09"/>
    <w:rsid w:val="14F15386"/>
    <w:rsid w:val="15020812"/>
    <w:rsid w:val="150F7567"/>
    <w:rsid w:val="153C2F58"/>
    <w:rsid w:val="15703CAA"/>
    <w:rsid w:val="15D429D4"/>
    <w:rsid w:val="163950A1"/>
    <w:rsid w:val="16D30329"/>
    <w:rsid w:val="16D34E9D"/>
    <w:rsid w:val="172B1E32"/>
    <w:rsid w:val="17753F95"/>
    <w:rsid w:val="17EA3C4D"/>
    <w:rsid w:val="186D224F"/>
    <w:rsid w:val="18F76315"/>
    <w:rsid w:val="194B4DE4"/>
    <w:rsid w:val="198275F9"/>
    <w:rsid w:val="19A227BB"/>
    <w:rsid w:val="1A4F5670"/>
    <w:rsid w:val="1A5969D2"/>
    <w:rsid w:val="1A832B11"/>
    <w:rsid w:val="1A8B1ACC"/>
    <w:rsid w:val="1B3939D2"/>
    <w:rsid w:val="1C1D4230"/>
    <w:rsid w:val="1C387057"/>
    <w:rsid w:val="1C4B2C7D"/>
    <w:rsid w:val="1C540CD0"/>
    <w:rsid w:val="1CB8479A"/>
    <w:rsid w:val="1CD9602E"/>
    <w:rsid w:val="1CEC5342"/>
    <w:rsid w:val="1D592AF2"/>
    <w:rsid w:val="1D8A483C"/>
    <w:rsid w:val="1E377D8B"/>
    <w:rsid w:val="1E3F20E9"/>
    <w:rsid w:val="1E4D6D74"/>
    <w:rsid w:val="1E573E2E"/>
    <w:rsid w:val="1E870465"/>
    <w:rsid w:val="1EBC577F"/>
    <w:rsid w:val="1EC23AA4"/>
    <w:rsid w:val="1F512C2A"/>
    <w:rsid w:val="1F5C4BF6"/>
    <w:rsid w:val="1FAF2A61"/>
    <w:rsid w:val="200407B4"/>
    <w:rsid w:val="206F1431"/>
    <w:rsid w:val="208741C3"/>
    <w:rsid w:val="21057D2D"/>
    <w:rsid w:val="2139100B"/>
    <w:rsid w:val="217D30CA"/>
    <w:rsid w:val="21846BC7"/>
    <w:rsid w:val="21BD444F"/>
    <w:rsid w:val="21E07B38"/>
    <w:rsid w:val="24006417"/>
    <w:rsid w:val="2444434D"/>
    <w:rsid w:val="24B3783B"/>
    <w:rsid w:val="24D04352"/>
    <w:rsid w:val="24EC7145"/>
    <w:rsid w:val="25412F61"/>
    <w:rsid w:val="268240DC"/>
    <w:rsid w:val="269C6A91"/>
    <w:rsid w:val="26D54109"/>
    <w:rsid w:val="274E0F3E"/>
    <w:rsid w:val="2754277B"/>
    <w:rsid w:val="27BC11E0"/>
    <w:rsid w:val="28566887"/>
    <w:rsid w:val="28CE18C4"/>
    <w:rsid w:val="28D265FC"/>
    <w:rsid w:val="29AB5F3C"/>
    <w:rsid w:val="2A184768"/>
    <w:rsid w:val="2A4A22F5"/>
    <w:rsid w:val="2AB36538"/>
    <w:rsid w:val="2AC6503A"/>
    <w:rsid w:val="2AD15D0C"/>
    <w:rsid w:val="2AF6294F"/>
    <w:rsid w:val="2B2B0F78"/>
    <w:rsid w:val="2BE0060D"/>
    <w:rsid w:val="2BFA508C"/>
    <w:rsid w:val="2C176CE1"/>
    <w:rsid w:val="2C41463F"/>
    <w:rsid w:val="2C9F4BD1"/>
    <w:rsid w:val="2D8F6A25"/>
    <w:rsid w:val="2DFF4C28"/>
    <w:rsid w:val="2E3843CF"/>
    <w:rsid w:val="2E400DAC"/>
    <w:rsid w:val="2E66027E"/>
    <w:rsid w:val="2F817A84"/>
    <w:rsid w:val="30266945"/>
    <w:rsid w:val="304E6DE7"/>
    <w:rsid w:val="30B408ED"/>
    <w:rsid w:val="30CD40B9"/>
    <w:rsid w:val="313E16FE"/>
    <w:rsid w:val="32047C99"/>
    <w:rsid w:val="338B286C"/>
    <w:rsid w:val="33D76247"/>
    <w:rsid w:val="34F67ED1"/>
    <w:rsid w:val="34FB5C35"/>
    <w:rsid w:val="35772BD0"/>
    <w:rsid w:val="357E0609"/>
    <w:rsid w:val="35AB4D2B"/>
    <w:rsid w:val="35C01091"/>
    <w:rsid w:val="36CA24B7"/>
    <w:rsid w:val="36D9311B"/>
    <w:rsid w:val="3720764D"/>
    <w:rsid w:val="37B266FE"/>
    <w:rsid w:val="38106B50"/>
    <w:rsid w:val="386E3D85"/>
    <w:rsid w:val="389D59A8"/>
    <w:rsid w:val="38B409A8"/>
    <w:rsid w:val="38BE6DAA"/>
    <w:rsid w:val="38CC36F4"/>
    <w:rsid w:val="38E41E2A"/>
    <w:rsid w:val="38EC6134"/>
    <w:rsid w:val="393F5F79"/>
    <w:rsid w:val="39C713FA"/>
    <w:rsid w:val="39D06253"/>
    <w:rsid w:val="39D3785D"/>
    <w:rsid w:val="3AE156EA"/>
    <w:rsid w:val="3BA66DBF"/>
    <w:rsid w:val="3BB56E14"/>
    <w:rsid w:val="3BE50FEE"/>
    <w:rsid w:val="3E3C284D"/>
    <w:rsid w:val="3EE863D2"/>
    <w:rsid w:val="3F0B6C12"/>
    <w:rsid w:val="3F144746"/>
    <w:rsid w:val="3F37746B"/>
    <w:rsid w:val="3FD86B8E"/>
    <w:rsid w:val="3FF16E60"/>
    <w:rsid w:val="40AC575C"/>
    <w:rsid w:val="40B00460"/>
    <w:rsid w:val="40EB2254"/>
    <w:rsid w:val="42922208"/>
    <w:rsid w:val="429E3EEB"/>
    <w:rsid w:val="42A4567E"/>
    <w:rsid w:val="42B736C2"/>
    <w:rsid w:val="42CF554C"/>
    <w:rsid w:val="42F30B6A"/>
    <w:rsid w:val="42F3719A"/>
    <w:rsid w:val="436E46B0"/>
    <w:rsid w:val="45127303"/>
    <w:rsid w:val="4548391A"/>
    <w:rsid w:val="455E04DA"/>
    <w:rsid w:val="456D6DD9"/>
    <w:rsid w:val="45A606D4"/>
    <w:rsid w:val="45F100F3"/>
    <w:rsid w:val="46235897"/>
    <w:rsid w:val="46657B32"/>
    <w:rsid w:val="4790600F"/>
    <w:rsid w:val="47BB3182"/>
    <w:rsid w:val="47BD26D7"/>
    <w:rsid w:val="493D7FFF"/>
    <w:rsid w:val="49C4539F"/>
    <w:rsid w:val="4A435949"/>
    <w:rsid w:val="4ACC71D6"/>
    <w:rsid w:val="4AD00576"/>
    <w:rsid w:val="4AF96D2C"/>
    <w:rsid w:val="4BE02429"/>
    <w:rsid w:val="4C0D23D9"/>
    <w:rsid w:val="4C2735E8"/>
    <w:rsid w:val="4C675462"/>
    <w:rsid w:val="4C9469E2"/>
    <w:rsid w:val="4C954B46"/>
    <w:rsid w:val="4DFE533F"/>
    <w:rsid w:val="4EA44A06"/>
    <w:rsid w:val="4EE13FE1"/>
    <w:rsid w:val="4FCC206C"/>
    <w:rsid w:val="500C3F97"/>
    <w:rsid w:val="50991C0E"/>
    <w:rsid w:val="50EE668A"/>
    <w:rsid w:val="51084FFD"/>
    <w:rsid w:val="519573D4"/>
    <w:rsid w:val="52192F9D"/>
    <w:rsid w:val="52214D4A"/>
    <w:rsid w:val="5327742F"/>
    <w:rsid w:val="536F0CFD"/>
    <w:rsid w:val="540A0D15"/>
    <w:rsid w:val="5431715A"/>
    <w:rsid w:val="54821144"/>
    <w:rsid w:val="549D7E19"/>
    <w:rsid w:val="552E670C"/>
    <w:rsid w:val="56FA3536"/>
    <w:rsid w:val="57A62C01"/>
    <w:rsid w:val="581F1DEB"/>
    <w:rsid w:val="58634E7E"/>
    <w:rsid w:val="588A1826"/>
    <w:rsid w:val="58A660C9"/>
    <w:rsid w:val="58E86227"/>
    <w:rsid w:val="58E9793E"/>
    <w:rsid w:val="59737C3C"/>
    <w:rsid w:val="597D3C0C"/>
    <w:rsid w:val="598E45AE"/>
    <w:rsid w:val="59B122F0"/>
    <w:rsid w:val="5A7A4C8C"/>
    <w:rsid w:val="5AE649B1"/>
    <w:rsid w:val="5B7230EA"/>
    <w:rsid w:val="5B9B40C6"/>
    <w:rsid w:val="5C2530E3"/>
    <w:rsid w:val="5D444C54"/>
    <w:rsid w:val="5D742C2D"/>
    <w:rsid w:val="5DA0139A"/>
    <w:rsid w:val="5DDE0C39"/>
    <w:rsid w:val="5E557CD8"/>
    <w:rsid w:val="5E6B2B56"/>
    <w:rsid w:val="5E8D7811"/>
    <w:rsid w:val="5EB941D2"/>
    <w:rsid w:val="5FB27321"/>
    <w:rsid w:val="6048665B"/>
    <w:rsid w:val="60FA75D9"/>
    <w:rsid w:val="61761090"/>
    <w:rsid w:val="620B0F60"/>
    <w:rsid w:val="627B7050"/>
    <w:rsid w:val="629F1F71"/>
    <w:rsid w:val="62CC37D3"/>
    <w:rsid w:val="62E72FE5"/>
    <w:rsid w:val="63CE01FA"/>
    <w:rsid w:val="64001C0F"/>
    <w:rsid w:val="644E4D76"/>
    <w:rsid w:val="64851972"/>
    <w:rsid w:val="64E41425"/>
    <w:rsid w:val="651E3976"/>
    <w:rsid w:val="653B7811"/>
    <w:rsid w:val="65844D12"/>
    <w:rsid w:val="659A5C67"/>
    <w:rsid w:val="667A6AD4"/>
    <w:rsid w:val="66F07A33"/>
    <w:rsid w:val="66F97E70"/>
    <w:rsid w:val="68715FA8"/>
    <w:rsid w:val="68B320CE"/>
    <w:rsid w:val="68FD164A"/>
    <w:rsid w:val="6913035F"/>
    <w:rsid w:val="69C337D9"/>
    <w:rsid w:val="6A2F4659"/>
    <w:rsid w:val="6AEB1B2A"/>
    <w:rsid w:val="6BD31D95"/>
    <w:rsid w:val="6BF847C5"/>
    <w:rsid w:val="6BFB5F8E"/>
    <w:rsid w:val="6CA44481"/>
    <w:rsid w:val="6CDA3284"/>
    <w:rsid w:val="6CDF084D"/>
    <w:rsid w:val="6CF52CBE"/>
    <w:rsid w:val="6D385CFB"/>
    <w:rsid w:val="6DBA7946"/>
    <w:rsid w:val="6DF01A75"/>
    <w:rsid w:val="6E6D7386"/>
    <w:rsid w:val="6E9A3983"/>
    <w:rsid w:val="6ECA3D9A"/>
    <w:rsid w:val="6EE02F68"/>
    <w:rsid w:val="6F901763"/>
    <w:rsid w:val="6FE1598C"/>
    <w:rsid w:val="706577C8"/>
    <w:rsid w:val="72251A73"/>
    <w:rsid w:val="725805DB"/>
    <w:rsid w:val="72BF7299"/>
    <w:rsid w:val="72D2116D"/>
    <w:rsid w:val="72E80EE8"/>
    <w:rsid w:val="737F2811"/>
    <w:rsid w:val="7389785D"/>
    <w:rsid w:val="743545A7"/>
    <w:rsid w:val="7466632F"/>
    <w:rsid w:val="7505095F"/>
    <w:rsid w:val="756D315A"/>
    <w:rsid w:val="760D666F"/>
    <w:rsid w:val="76631736"/>
    <w:rsid w:val="77296C68"/>
    <w:rsid w:val="773E4305"/>
    <w:rsid w:val="775F18B7"/>
    <w:rsid w:val="7774021D"/>
    <w:rsid w:val="78226209"/>
    <w:rsid w:val="78AF0A74"/>
    <w:rsid w:val="79257D82"/>
    <w:rsid w:val="795B4F8F"/>
    <w:rsid w:val="7985117B"/>
    <w:rsid w:val="79C73108"/>
    <w:rsid w:val="7A19156B"/>
    <w:rsid w:val="7A64641F"/>
    <w:rsid w:val="7A867C6F"/>
    <w:rsid w:val="7AD63031"/>
    <w:rsid w:val="7CDC4570"/>
    <w:rsid w:val="7CF14B35"/>
    <w:rsid w:val="7CF96DAD"/>
    <w:rsid w:val="7D222988"/>
    <w:rsid w:val="7D793694"/>
    <w:rsid w:val="7E473E5A"/>
    <w:rsid w:val="7EB144C0"/>
    <w:rsid w:val="7F0665E6"/>
    <w:rsid w:val="7F162225"/>
    <w:rsid w:val="7F1B1452"/>
    <w:rsid w:val="7F747A09"/>
    <w:rsid w:val="7F7B78CD"/>
    <w:rsid w:val="7FA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high-light-bg4"/>
    <w:basedOn w:val="10"/>
    <w:qFormat/>
    <w:uiPriority w:val="0"/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sentence-oth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contenttitle3"/>
    <w:basedOn w:val="10"/>
    <w:qFormat/>
    <w:uiPriority w:val="0"/>
    <w:rPr>
      <w:b/>
      <w:bCs/>
      <w:color w:val="35A1D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6F320-A185-47CD-AE08-69BF7D70E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198</Words>
  <Characters>1133</Characters>
  <Lines>9</Lines>
  <Paragraphs>2</Paragraphs>
  <TotalTime>188</TotalTime>
  <ScaleCrop>false</ScaleCrop>
  <LinksUpToDate>false</LinksUpToDate>
  <CharactersWithSpaces>1329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2019-05-22T02:09:00Z</dcterms:created>
  <dc:creator>QYR</dc:creator>
  <cp:lastModifiedBy>璇</cp:lastModifiedBy>
  <cp:lastPrinted>2019-05-22T01:34:00Z</cp:lastPrinted>
  <dcterms:modified xsi:type="dcterms:W3CDTF">2019-07-23T08:36:08Z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